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6B" w:rsidRDefault="00BB306B" w:rsidP="00BB306B">
      <w:pPr>
        <w:jc w:val="center"/>
        <w:rPr>
          <w:b/>
          <w:sz w:val="36"/>
          <w:szCs w:val="36"/>
        </w:rPr>
      </w:pPr>
      <w:r>
        <w:rPr>
          <w:b/>
          <w:noProof/>
          <w:lang w:eastAsia="en-GB"/>
        </w:rPr>
        <w:drawing>
          <wp:inline distT="0" distB="0" distL="0" distR="0">
            <wp:extent cx="4684144" cy="1720718"/>
            <wp:effectExtent l="0" t="0" r="2540" b="0"/>
            <wp:docPr id="2" name="Picture 2" descr="C:\Users\vib12122\Documents\Research\Scottish Constitutional Futures Forum\SCFF_logo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b12122\Documents\Research\Scottish Constitutional Futures Forum\SCFF_logo_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5528" cy="1721226"/>
                    </a:xfrm>
                    <a:prstGeom prst="rect">
                      <a:avLst/>
                    </a:prstGeom>
                    <a:noFill/>
                    <a:ln>
                      <a:noFill/>
                    </a:ln>
                  </pic:spPr>
                </pic:pic>
              </a:graphicData>
            </a:graphic>
          </wp:inline>
        </w:drawing>
      </w:r>
    </w:p>
    <w:p w:rsidR="00E639C2" w:rsidRDefault="004468EE" w:rsidP="00BB306B">
      <w:pPr>
        <w:jc w:val="center"/>
        <w:rPr>
          <w:b/>
        </w:rPr>
      </w:pPr>
      <w:r w:rsidRPr="00BB306B">
        <w:rPr>
          <w:b/>
          <w:sz w:val="36"/>
          <w:szCs w:val="36"/>
        </w:rPr>
        <w:t>Energy Policy and Constitutional Change</w:t>
      </w:r>
    </w:p>
    <w:p w:rsidR="007B14DC" w:rsidRDefault="007B14DC" w:rsidP="004468EE">
      <w:pPr>
        <w:jc w:val="center"/>
        <w:rPr>
          <w:b/>
        </w:rPr>
      </w:pPr>
      <w:r>
        <w:rPr>
          <w:b/>
        </w:rPr>
        <w:t>University of Strathclyde</w:t>
      </w:r>
    </w:p>
    <w:p w:rsidR="007B14DC" w:rsidRDefault="00CD56DA" w:rsidP="004468EE">
      <w:pPr>
        <w:jc w:val="center"/>
        <w:rPr>
          <w:b/>
        </w:rPr>
      </w:pPr>
      <w:r>
        <w:rPr>
          <w:b/>
        </w:rPr>
        <w:t>Friday 18 January,</w:t>
      </w:r>
      <w:r w:rsidR="007B14DC">
        <w:rPr>
          <w:b/>
        </w:rPr>
        <w:t xml:space="preserve"> </w:t>
      </w:r>
      <w:r w:rsidR="00EC041E">
        <w:rPr>
          <w:b/>
        </w:rPr>
        <w:t>1.</w:t>
      </w:r>
      <w:r w:rsidR="00EB391E">
        <w:rPr>
          <w:b/>
        </w:rPr>
        <w:t>30</w:t>
      </w:r>
      <w:bookmarkStart w:id="0" w:name="_GoBack"/>
      <w:bookmarkEnd w:id="0"/>
      <w:r w:rsidR="00EC041E">
        <w:rPr>
          <w:b/>
        </w:rPr>
        <w:t xml:space="preserve"> </w:t>
      </w:r>
      <w:r w:rsidR="007B14DC">
        <w:rPr>
          <w:b/>
        </w:rPr>
        <w:t>pm - 5.30 pm</w:t>
      </w:r>
    </w:p>
    <w:p w:rsidR="005C68B7" w:rsidRDefault="005C68B7" w:rsidP="004468EE">
      <w:pPr>
        <w:jc w:val="center"/>
        <w:rPr>
          <w:b/>
        </w:rPr>
      </w:pPr>
      <w:r>
        <w:rPr>
          <w:b/>
        </w:rPr>
        <w:t>Main Lecture Theatre, Collins Building</w:t>
      </w:r>
    </w:p>
    <w:p w:rsidR="00910DE6" w:rsidRDefault="00F27E82" w:rsidP="00F27E82">
      <w:pPr>
        <w:pStyle w:val="NormalWeb"/>
        <w:shd w:val="clear" w:color="auto" w:fill="FFFFFF"/>
        <w:jc w:val="both"/>
        <w:rPr>
          <w:rFonts w:asciiTheme="minorHAnsi" w:hAnsiTheme="minorHAnsi" w:cstheme="minorHAnsi"/>
          <w:color w:val="333333"/>
        </w:rPr>
      </w:pPr>
      <w:r w:rsidRPr="00F27E82">
        <w:rPr>
          <w:rFonts w:asciiTheme="minorHAnsi" w:hAnsiTheme="minorHAnsi" w:cstheme="minorHAnsi"/>
          <w:color w:val="333333"/>
        </w:rPr>
        <w:t xml:space="preserve">Scotland's rich energy resources </w:t>
      </w:r>
      <w:r>
        <w:rPr>
          <w:rFonts w:asciiTheme="minorHAnsi" w:hAnsiTheme="minorHAnsi" w:cstheme="minorHAnsi"/>
          <w:color w:val="333333"/>
        </w:rPr>
        <w:t>–</w:t>
      </w:r>
      <w:r w:rsidRPr="00F27E82">
        <w:rPr>
          <w:rFonts w:asciiTheme="minorHAnsi" w:hAnsiTheme="minorHAnsi" w:cstheme="minorHAnsi"/>
          <w:color w:val="333333"/>
        </w:rPr>
        <w:t xml:space="preserve"> oil and</w:t>
      </w:r>
      <w:r>
        <w:rPr>
          <w:rFonts w:asciiTheme="minorHAnsi" w:hAnsiTheme="minorHAnsi" w:cstheme="minorHAnsi"/>
          <w:color w:val="333333"/>
        </w:rPr>
        <w:t xml:space="preserve"> gas, and now renewables – have </w:t>
      </w:r>
      <w:r w:rsidRPr="00F27E82">
        <w:rPr>
          <w:rFonts w:asciiTheme="minorHAnsi" w:hAnsiTheme="minorHAnsi" w:cstheme="minorHAnsi"/>
          <w:color w:val="333333"/>
        </w:rPr>
        <w:t>played an</w:t>
      </w:r>
      <w:r>
        <w:rPr>
          <w:rFonts w:asciiTheme="minorHAnsi" w:hAnsiTheme="minorHAnsi" w:cstheme="minorHAnsi"/>
          <w:color w:val="333333"/>
        </w:rPr>
        <w:t xml:space="preserve"> important role in the </w:t>
      </w:r>
      <w:r w:rsidRPr="00F27E82">
        <w:rPr>
          <w:rFonts w:asciiTheme="minorHAnsi" w:hAnsiTheme="minorHAnsi" w:cstheme="minorHAnsi"/>
          <w:color w:val="333333"/>
        </w:rPr>
        <w:t>economic and political case for greater</w:t>
      </w:r>
      <w:r>
        <w:rPr>
          <w:rFonts w:asciiTheme="minorHAnsi" w:hAnsiTheme="minorHAnsi" w:cstheme="minorHAnsi"/>
          <w:color w:val="333333"/>
        </w:rPr>
        <w:t xml:space="preserve"> </w:t>
      </w:r>
      <w:r w:rsidRPr="00F27E82">
        <w:rPr>
          <w:rFonts w:asciiTheme="minorHAnsi" w:hAnsiTheme="minorHAnsi" w:cstheme="minorHAnsi"/>
          <w:color w:val="333333"/>
        </w:rPr>
        <w:t>autonomy.</w:t>
      </w:r>
      <w:r>
        <w:rPr>
          <w:rFonts w:asciiTheme="minorHAnsi" w:hAnsiTheme="minorHAnsi" w:cstheme="minorHAnsi"/>
          <w:color w:val="333333"/>
        </w:rPr>
        <w:t xml:space="preserve">  </w:t>
      </w:r>
      <w:r w:rsidRPr="00F27E82">
        <w:rPr>
          <w:rFonts w:asciiTheme="minorHAnsi" w:hAnsiTheme="minorHAnsi" w:cstheme="minorHAnsi"/>
          <w:color w:val="333333"/>
        </w:rPr>
        <w:t>The</w:t>
      </w:r>
      <w:r>
        <w:rPr>
          <w:rFonts w:asciiTheme="minorHAnsi" w:hAnsiTheme="minorHAnsi" w:cstheme="minorHAnsi"/>
          <w:color w:val="333333"/>
        </w:rPr>
        <w:t xml:space="preserve"> </w:t>
      </w:r>
      <w:r w:rsidRPr="00F27E82">
        <w:rPr>
          <w:rFonts w:asciiTheme="minorHAnsi" w:hAnsiTheme="minorHAnsi" w:cstheme="minorHAnsi"/>
          <w:color w:val="333333"/>
        </w:rPr>
        <w:t>Scottish Government and Parliament currently have only limited</w:t>
      </w:r>
      <w:r>
        <w:rPr>
          <w:rFonts w:asciiTheme="minorHAnsi" w:hAnsiTheme="minorHAnsi" w:cstheme="minorHAnsi"/>
          <w:color w:val="333333"/>
        </w:rPr>
        <w:t xml:space="preserve"> </w:t>
      </w:r>
      <w:r w:rsidRPr="00F27E82">
        <w:rPr>
          <w:rFonts w:asciiTheme="minorHAnsi" w:hAnsiTheme="minorHAnsi" w:cstheme="minorHAnsi"/>
          <w:color w:val="333333"/>
        </w:rPr>
        <w:t xml:space="preserve">legal </w:t>
      </w:r>
      <w:r>
        <w:rPr>
          <w:rFonts w:asciiTheme="minorHAnsi" w:hAnsiTheme="minorHAnsi" w:cstheme="minorHAnsi"/>
          <w:color w:val="333333"/>
        </w:rPr>
        <w:t>powers</w:t>
      </w:r>
      <w:r w:rsidRPr="00F27E82">
        <w:rPr>
          <w:rFonts w:asciiTheme="minorHAnsi" w:hAnsiTheme="minorHAnsi" w:cstheme="minorHAnsi"/>
          <w:color w:val="333333"/>
        </w:rPr>
        <w:t xml:space="preserve"> in relation to energy policy,</w:t>
      </w:r>
      <w:r w:rsidR="004A6EB1">
        <w:rPr>
          <w:rFonts w:asciiTheme="minorHAnsi" w:hAnsiTheme="minorHAnsi" w:cstheme="minorHAnsi"/>
          <w:color w:val="333333"/>
        </w:rPr>
        <w:t xml:space="preserve"> </w:t>
      </w:r>
      <w:r w:rsidRPr="00F27E82">
        <w:rPr>
          <w:rFonts w:asciiTheme="minorHAnsi" w:hAnsiTheme="minorHAnsi" w:cstheme="minorHAnsi"/>
          <w:color w:val="333333"/>
        </w:rPr>
        <w:t xml:space="preserve">but </w:t>
      </w:r>
      <w:r>
        <w:rPr>
          <w:rFonts w:asciiTheme="minorHAnsi" w:hAnsiTheme="minorHAnsi" w:cstheme="minorHAnsi"/>
          <w:color w:val="333333"/>
        </w:rPr>
        <w:t>will gain full domestic legal competence in the event of independence</w:t>
      </w:r>
      <w:r w:rsidR="00990E8F">
        <w:rPr>
          <w:rFonts w:asciiTheme="minorHAnsi" w:hAnsiTheme="minorHAnsi" w:cstheme="minorHAnsi"/>
          <w:color w:val="333333"/>
        </w:rPr>
        <w:t>.  E</w:t>
      </w:r>
      <w:r w:rsidR="004A6EB1">
        <w:rPr>
          <w:rFonts w:asciiTheme="minorHAnsi" w:hAnsiTheme="minorHAnsi" w:cstheme="minorHAnsi"/>
          <w:color w:val="333333"/>
        </w:rPr>
        <w:t xml:space="preserve">ven if independence is rejected, </w:t>
      </w:r>
      <w:r>
        <w:rPr>
          <w:rFonts w:asciiTheme="minorHAnsi" w:hAnsiTheme="minorHAnsi" w:cstheme="minorHAnsi"/>
          <w:color w:val="333333"/>
        </w:rPr>
        <w:t xml:space="preserve">energy is </w:t>
      </w:r>
      <w:r w:rsidR="004A6EB1">
        <w:rPr>
          <w:rFonts w:asciiTheme="minorHAnsi" w:hAnsiTheme="minorHAnsi" w:cstheme="minorHAnsi"/>
          <w:color w:val="333333"/>
        </w:rPr>
        <w:t xml:space="preserve">likely to be </w:t>
      </w:r>
      <w:r>
        <w:rPr>
          <w:rFonts w:asciiTheme="minorHAnsi" w:hAnsiTheme="minorHAnsi" w:cstheme="minorHAnsi"/>
          <w:color w:val="333333"/>
        </w:rPr>
        <w:t xml:space="preserve">a prime candidate for further devolution if, as promised, </w:t>
      </w:r>
      <w:r w:rsidR="00910DE6">
        <w:rPr>
          <w:rFonts w:asciiTheme="minorHAnsi" w:hAnsiTheme="minorHAnsi" w:cstheme="minorHAnsi"/>
          <w:color w:val="333333"/>
        </w:rPr>
        <w:t>the terms of the current devolution settlement are revised.</w:t>
      </w:r>
    </w:p>
    <w:p w:rsidR="00910DE6" w:rsidRDefault="00910DE6" w:rsidP="00F27E82">
      <w:pPr>
        <w:pStyle w:val="NormalWeb"/>
        <w:shd w:val="clear" w:color="auto" w:fill="FFFFFF"/>
        <w:jc w:val="both"/>
        <w:rPr>
          <w:rFonts w:asciiTheme="minorHAnsi" w:hAnsiTheme="minorHAnsi" w:cstheme="minorHAnsi"/>
          <w:color w:val="333333"/>
        </w:rPr>
      </w:pPr>
      <w:r>
        <w:rPr>
          <w:rFonts w:asciiTheme="minorHAnsi" w:hAnsiTheme="minorHAnsi" w:cstheme="minorHAnsi"/>
          <w:color w:val="333333"/>
        </w:rPr>
        <w:t xml:space="preserve">Greater autonomy brings with it the prospect of greater policy differentiation – and indeed the Scottish Government already pursues distinctive energy policy goals.  </w:t>
      </w:r>
      <w:r w:rsidR="00F27E82" w:rsidRPr="00F27E82">
        <w:rPr>
          <w:rFonts w:asciiTheme="minorHAnsi" w:hAnsiTheme="minorHAnsi" w:cstheme="minorHAnsi"/>
          <w:color w:val="333333"/>
        </w:rPr>
        <w:t xml:space="preserve">However, </w:t>
      </w:r>
      <w:r>
        <w:rPr>
          <w:rFonts w:asciiTheme="minorHAnsi" w:hAnsiTheme="minorHAnsi" w:cstheme="minorHAnsi"/>
          <w:color w:val="333333"/>
        </w:rPr>
        <w:t xml:space="preserve">how meaningful is autonomy </w:t>
      </w:r>
      <w:r w:rsidR="00F27E82" w:rsidRPr="00F27E82">
        <w:rPr>
          <w:rFonts w:asciiTheme="minorHAnsi" w:hAnsiTheme="minorHAnsi" w:cstheme="minorHAnsi"/>
          <w:color w:val="333333"/>
        </w:rPr>
        <w:t>in a world of inter-connected energy markets, and in which domestic energy policy is increasingly constrained by supranational obligations?</w:t>
      </w:r>
      <w:r w:rsidR="00F27E82">
        <w:rPr>
          <w:rFonts w:asciiTheme="minorHAnsi" w:hAnsiTheme="minorHAnsi" w:cstheme="minorHAnsi"/>
          <w:color w:val="333333"/>
        </w:rPr>
        <w:t xml:space="preserve"> </w:t>
      </w:r>
      <w:r w:rsidR="00F27E82" w:rsidRPr="00F27E82">
        <w:rPr>
          <w:rFonts w:asciiTheme="minorHAnsi" w:hAnsiTheme="minorHAnsi" w:cstheme="minorHAnsi"/>
          <w:color w:val="333333"/>
        </w:rPr>
        <w:t xml:space="preserve"> </w:t>
      </w:r>
    </w:p>
    <w:p w:rsidR="00F27E82" w:rsidRPr="00F27E82" w:rsidRDefault="00F27E82" w:rsidP="00F27E82">
      <w:pPr>
        <w:pStyle w:val="NormalWeb"/>
        <w:shd w:val="clear" w:color="auto" w:fill="FFFFFF"/>
        <w:jc w:val="both"/>
        <w:rPr>
          <w:rFonts w:asciiTheme="minorHAnsi" w:hAnsiTheme="minorHAnsi" w:cstheme="minorHAnsi"/>
          <w:color w:val="333333"/>
        </w:rPr>
      </w:pPr>
      <w:r w:rsidRPr="00F27E82">
        <w:rPr>
          <w:rFonts w:asciiTheme="minorHAnsi" w:hAnsiTheme="minorHAnsi" w:cstheme="minorHAnsi"/>
          <w:color w:val="333333"/>
        </w:rPr>
        <w:t>This half-day seminar explores these issues, examining the significance of energy policy in the constitutional debate, and the potential impact of constitutional change in different energy sectors, drawing upon experience of negotiating energy autonomy and interdependence in other small, European nations.</w:t>
      </w:r>
    </w:p>
    <w:p w:rsidR="004468EE" w:rsidRDefault="004468EE" w:rsidP="00F27E82">
      <w:pPr>
        <w:jc w:val="both"/>
        <w:rPr>
          <w:b/>
        </w:rPr>
      </w:pPr>
      <w:r>
        <w:rPr>
          <w:b/>
        </w:rPr>
        <w:t>Programme</w:t>
      </w:r>
    </w:p>
    <w:p w:rsidR="007B14DC" w:rsidRDefault="00CD56DA" w:rsidP="004468EE">
      <w:pPr>
        <w:jc w:val="both"/>
      </w:pPr>
      <w:r>
        <w:t>1.</w:t>
      </w:r>
      <w:r w:rsidR="006C17FB">
        <w:t>00</w:t>
      </w:r>
      <w:r w:rsidR="007B14DC">
        <w:t xml:space="preserve"> pm: </w:t>
      </w:r>
      <w:r w:rsidR="007B14DC" w:rsidRPr="0030169B">
        <w:rPr>
          <w:i/>
        </w:rPr>
        <w:t>Registration and coffee</w:t>
      </w:r>
    </w:p>
    <w:p w:rsidR="007B14DC" w:rsidRDefault="00EC041E" w:rsidP="004468EE">
      <w:pPr>
        <w:jc w:val="both"/>
      </w:pPr>
      <w:r>
        <w:t>1.</w:t>
      </w:r>
      <w:r w:rsidR="006C17FB">
        <w:t>30 – 1.3</w:t>
      </w:r>
      <w:r>
        <w:t>5</w:t>
      </w:r>
      <w:r w:rsidR="007B14DC">
        <w:t xml:space="preserve"> pm: </w:t>
      </w:r>
      <w:r w:rsidR="007B14DC" w:rsidRPr="0030169B">
        <w:rPr>
          <w:i/>
        </w:rPr>
        <w:t>Welcome</w:t>
      </w:r>
    </w:p>
    <w:p w:rsidR="007B14DC" w:rsidRDefault="00EC041E" w:rsidP="004468EE">
      <w:pPr>
        <w:jc w:val="both"/>
      </w:pPr>
      <w:r>
        <w:t>1.</w:t>
      </w:r>
      <w:r w:rsidR="006C17FB">
        <w:t>35</w:t>
      </w:r>
      <w:r>
        <w:t xml:space="preserve"> – 2.</w:t>
      </w:r>
      <w:r w:rsidR="006C17FB">
        <w:t>20</w:t>
      </w:r>
      <w:r>
        <w:t xml:space="preserve"> pm</w:t>
      </w:r>
      <w:r w:rsidR="007B14DC">
        <w:t xml:space="preserve">: </w:t>
      </w:r>
      <w:r w:rsidR="007B14DC" w:rsidRPr="005C68B7">
        <w:rPr>
          <w:i/>
        </w:rPr>
        <w:t>Session 1: Energy Policy and Scotland’s Constitutional Future – Setting the Scene</w:t>
      </w:r>
    </w:p>
    <w:p w:rsidR="00124A3D" w:rsidRDefault="00BB306B" w:rsidP="0030169B">
      <w:pPr>
        <w:ind w:left="567"/>
        <w:jc w:val="both"/>
      </w:pPr>
      <w:r>
        <w:t xml:space="preserve">Chair: Professor </w:t>
      </w:r>
      <w:r w:rsidR="00EA1C4E">
        <w:t>Mark Poustie</w:t>
      </w:r>
      <w:r>
        <w:t xml:space="preserve">, University of </w:t>
      </w:r>
      <w:r w:rsidR="00EA1C4E">
        <w:t>Strathclyde</w:t>
      </w:r>
    </w:p>
    <w:p w:rsidR="00656C5A" w:rsidRDefault="00124A3D" w:rsidP="0030169B">
      <w:pPr>
        <w:ind w:left="567"/>
        <w:jc w:val="both"/>
      </w:pPr>
      <w:r>
        <w:t xml:space="preserve">Speaker: </w:t>
      </w:r>
      <w:r w:rsidR="00CD56DA">
        <w:t xml:space="preserve">John Paterson, </w:t>
      </w:r>
      <w:r w:rsidR="00EC041E">
        <w:t xml:space="preserve">Professor of Law, </w:t>
      </w:r>
      <w:proofErr w:type="gramStart"/>
      <w:r w:rsidR="00CD56DA">
        <w:t>University</w:t>
      </w:r>
      <w:proofErr w:type="gramEnd"/>
      <w:r w:rsidR="00CD56DA">
        <w:t xml:space="preserve"> of Aberdeen</w:t>
      </w:r>
      <w:r w:rsidR="0030169B">
        <w:t xml:space="preserve">: </w:t>
      </w:r>
      <w:r w:rsidR="00656C5A">
        <w:t>“Energy Policy and Scotland’s Constitutional Future – Setting the Scene”</w:t>
      </w:r>
    </w:p>
    <w:p w:rsidR="007B14DC" w:rsidRDefault="007B14DC" w:rsidP="004468EE">
      <w:pPr>
        <w:jc w:val="both"/>
      </w:pPr>
      <w:r>
        <w:t>2.</w:t>
      </w:r>
      <w:r w:rsidR="006C17FB">
        <w:t>20</w:t>
      </w:r>
      <w:r>
        <w:t xml:space="preserve"> – </w:t>
      </w:r>
      <w:r w:rsidR="00EC041E">
        <w:t>3.</w:t>
      </w:r>
      <w:r w:rsidR="006C17FB">
        <w:t>40</w:t>
      </w:r>
      <w:r>
        <w:t xml:space="preserve"> pm: </w:t>
      </w:r>
      <w:r w:rsidRPr="005C68B7">
        <w:rPr>
          <w:i/>
        </w:rPr>
        <w:t>Session 2 –</w:t>
      </w:r>
      <w:r w:rsidR="00BA6482" w:rsidRPr="005C68B7">
        <w:rPr>
          <w:i/>
        </w:rPr>
        <w:t xml:space="preserve"> Constitutional Change and </w:t>
      </w:r>
      <w:r w:rsidRPr="005C68B7">
        <w:rPr>
          <w:i/>
        </w:rPr>
        <w:t xml:space="preserve">Sectoral </w:t>
      </w:r>
      <w:r w:rsidR="00104D6F" w:rsidRPr="005C68B7">
        <w:rPr>
          <w:i/>
        </w:rPr>
        <w:t>Policy</w:t>
      </w:r>
      <w:r w:rsidR="00104D6F">
        <w:t xml:space="preserve"> </w:t>
      </w:r>
    </w:p>
    <w:p w:rsidR="00124A3D" w:rsidRDefault="00124A3D" w:rsidP="0030169B">
      <w:pPr>
        <w:ind w:left="567"/>
        <w:jc w:val="both"/>
      </w:pPr>
      <w:r>
        <w:t xml:space="preserve">Chair: </w:t>
      </w:r>
      <w:r w:rsidR="00EA1C4E">
        <w:t>Professor Tom Mullen, University of Glasgow</w:t>
      </w:r>
    </w:p>
    <w:p w:rsidR="00124A3D" w:rsidRDefault="00124A3D" w:rsidP="0030169B">
      <w:pPr>
        <w:ind w:left="567"/>
        <w:jc w:val="both"/>
      </w:pPr>
      <w:r>
        <w:t xml:space="preserve">Speakers: </w:t>
      </w:r>
    </w:p>
    <w:p w:rsidR="0030169B" w:rsidRDefault="00CD56DA" w:rsidP="0030169B">
      <w:pPr>
        <w:ind w:left="567"/>
        <w:jc w:val="both"/>
      </w:pPr>
      <w:r>
        <w:t xml:space="preserve">Greg Gordon, </w:t>
      </w:r>
      <w:r w:rsidR="00EC041E">
        <w:t xml:space="preserve">Senior Lecturer in Law, </w:t>
      </w:r>
      <w:r>
        <w:t>University of Aberdeen</w:t>
      </w:r>
      <w:r w:rsidR="0030169B">
        <w:t xml:space="preserve">: </w:t>
      </w:r>
      <w:r w:rsidR="00190526">
        <w:t>"Offshore Oil and Gas Policy: Tax, Infrastructure and the Challenge of the Maturing Province"</w:t>
      </w:r>
    </w:p>
    <w:p w:rsidR="00CD56DA" w:rsidRDefault="00CD56DA" w:rsidP="0030169B">
      <w:pPr>
        <w:ind w:left="567"/>
        <w:jc w:val="both"/>
      </w:pPr>
      <w:r>
        <w:lastRenderedPageBreak/>
        <w:t xml:space="preserve">Aileen McHarg, </w:t>
      </w:r>
      <w:r w:rsidR="00EC041E">
        <w:t xml:space="preserve">Professor of Public Law, </w:t>
      </w:r>
      <w:proofErr w:type="gramStart"/>
      <w:r w:rsidR="005C68B7">
        <w:t>University</w:t>
      </w:r>
      <w:proofErr w:type="gramEnd"/>
      <w:r w:rsidR="005C68B7">
        <w:t xml:space="preserve"> of Strathclyde</w:t>
      </w:r>
      <w:r w:rsidR="0030169B">
        <w:t xml:space="preserve">: </w:t>
      </w:r>
      <w:r w:rsidR="00840697">
        <w:t>“Constitutional Change and the Electricity Industry: Legal Constraints and Opportunities”</w:t>
      </w:r>
    </w:p>
    <w:p w:rsidR="007B14DC" w:rsidRDefault="00EC041E" w:rsidP="004468EE">
      <w:pPr>
        <w:jc w:val="both"/>
      </w:pPr>
      <w:r>
        <w:t>3.</w:t>
      </w:r>
      <w:r w:rsidR="006C17FB">
        <w:t>40</w:t>
      </w:r>
      <w:r w:rsidR="007B14DC">
        <w:t xml:space="preserve"> – </w:t>
      </w:r>
      <w:r w:rsidR="006C17FB">
        <w:t>3.55</w:t>
      </w:r>
      <w:r w:rsidR="007B14DC">
        <w:t xml:space="preserve"> pm: coffee</w:t>
      </w:r>
    </w:p>
    <w:p w:rsidR="007B14DC" w:rsidRDefault="006C17FB" w:rsidP="004468EE">
      <w:pPr>
        <w:jc w:val="both"/>
      </w:pPr>
      <w:r>
        <w:t>3</w:t>
      </w:r>
      <w:r w:rsidR="007B14DC">
        <w:t>.</w:t>
      </w:r>
      <w:r>
        <w:t>55</w:t>
      </w:r>
      <w:r w:rsidR="007B14DC">
        <w:t xml:space="preserve"> –</w:t>
      </w:r>
      <w:r w:rsidR="00B50AA7">
        <w:t xml:space="preserve"> 5.</w:t>
      </w:r>
      <w:r>
        <w:t>15</w:t>
      </w:r>
      <w:r w:rsidR="00B50AA7">
        <w:t xml:space="preserve"> pm: </w:t>
      </w:r>
      <w:r w:rsidR="00B50AA7" w:rsidRPr="005C68B7">
        <w:rPr>
          <w:i/>
        </w:rPr>
        <w:t xml:space="preserve">Session 3: </w:t>
      </w:r>
      <w:r w:rsidR="00BA6482" w:rsidRPr="005C68B7">
        <w:rPr>
          <w:i/>
        </w:rPr>
        <w:t xml:space="preserve">Autonomy and Interdependence in Energy Policy: </w:t>
      </w:r>
      <w:r w:rsidR="00B50AA7" w:rsidRPr="005C68B7">
        <w:rPr>
          <w:i/>
        </w:rPr>
        <w:t>Comparative Experience</w:t>
      </w:r>
    </w:p>
    <w:p w:rsidR="00124A3D" w:rsidRDefault="00124A3D" w:rsidP="0030169B">
      <w:pPr>
        <w:ind w:left="567"/>
        <w:jc w:val="both"/>
      </w:pPr>
      <w:r>
        <w:t xml:space="preserve">Chair: </w:t>
      </w:r>
      <w:r w:rsidR="00EA1C4E">
        <w:t>Professor Paul Beaumont, University of Aberdeen</w:t>
      </w:r>
    </w:p>
    <w:p w:rsidR="00124A3D" w:rsidRDefault="00124A3D" w:rsidP="0030169B">
      <w:pPr>
        <w:ind w:left="567"/>
        <w:jc w:val="both"/>
      </w:pPr>
      <w:r>
        <w:t>Speakers:</w:t>
      </w:r>
    </w:p>
    <w:p w:rsidR="00CD56DA" w:rsidRDefault="00CD56DA" w:rsidP="0030169B">
      <w:pPr>
        <w:ind w:left="567"/>
        <w:jc w:val="both"/>
        <w:rPr>
          <w:rFonts w:cstheme="minorHAnsi"/>
        </w:rPr>
      </w:pPr>
      <w:r>
        <w:t>Anita R</w:t>
      </w:r>
      <w:r w:rsidRPr="00CD56DA">
        <w:rPr>
          <w:rFonts w:cstheme="minorHAnsi"/>
        </w:rPr>
        <w:t>ø</w:t>
      </w:r>
      <w:r>
        <w:rPr>
          <w:rFonts w:cstheme="minorHAnsi"/>
        </w:rPr>
        <w:t xml:space="preserve">nne, </w:t>
      </w:r>
      <w:r w:rsidR="00EC041E">
        <w:rPr>
          <w:rFonts w:cstheme="minorHAnsi"/>
        </w:rPr>
        <w:t xml:space="preserve">Associate Professor in Energy Law, </w:t>
      </w:r>
      <w:r w:rsidR="009E4B5C">
        <w:rPr>
          <w:rFonts w:cstheme="minorHAnsi"/>
        </w:rPr>
        <w:t>University of Copenhagen</w:t>
      </w:r>
      <w:r w:rsidR="0030169B">
        <w:rPr>
          <w:rFonts w:cstheme="minorHAnsi"/>
        </w:rPr>
        <w:t xml:space="preserve">: </w:t>
      </w:r>
      <w:r w:rsidR="009E4B5C">
        <w:rPr>
          <w:rFonts w:cstheme="minorHAnsi"/>
        </w:rPr>
        <w:t>“The Danish Transition from 100% Oil Imports via 100% Indigenous Production Towards 100% Green Energy”</w:t>
      </w:r>
    </w:p>
    <w:p w:rsidR="00966BCD" w:rsidRPr="00CD56DA" w:rsidRDefault="00CD56DA" w:rsidP="0030169B">
      <w:pPr>
        <w:ind w:left="567"/>
        <w:jc w:val="both"/>
      </w:pPr>
      <w:r>
        <w:rPr>
          <w:rFonts w:cstheme="minorHAnsi"/>
        </w:rPr>
        <w:t xml:space="preserve">Paul </w:t>
      </w:r>
      <w:proofErr w:type="spellStart"/>
      <w:r>
        <w:rPr>
          <w:rFonts w:cstheme="minorHAnsi"/>
        </w:rPr>
        <w:t>Gorecki</w:t>
      </w:r>
      <w:proofErr w:type="spellEnd"/>
      <w:r>
        <w:rPr>
          <w:rFonts w:cstheme="minorHAnsi"/>
        </w:rPr>
        <w:t xml:space="preserve">, </w:t>
      </w:r>
      <w:r w:rsidR="00EC041E">
        <w:rPr>
          <w:rFonts w:cstheme="minorHAnsi"/>
        </w:rPr>
        <w:t xml:space="preserve">Research Professor, </w:t>
      </w:r>
      <w:r>
        <w:rPr>
          <w:rFonts w:cstheme="minorHAnsi"/>
        </w:rPr>
        <w:t>Economic and Social Resea</w:t>
      </w:r>
      <w:r w:rsidR="00966BCD">
        <w:rPr>
          <w:rFonts w:cstheme="minorHAnsi"/>
        </w:rPr>
        <w:t>rch Institute, Ireland</w:t>
      </w:r>
      <w:r w:rsidR="0030169B">
        <w:rPr>
          <w:rFonts w:cstheme="minorHAnsi"/>
        </w:rPr>
        <w:t xml:space="preserve">: </w:t>
      </w:r>
      <w:r w:rsidR="00966BCD">
        <w:t xml:space="preserve">“Creating a Single Electricity Market </w:t>
      </w:r>
      <w:proofErr w:type="gramStart"/>
      <w:r w:rsidR="00966BCD">
        <w:t>Across</w:t>
      </w:r>
      <w:proofErr w:type="gramEnd"/>
      <w:r w:rsidR="00966BCD">
        <w:t xml:space="preserve"> Borders: Pitfalls, Constraints, and Opportunities”</w:t>
      </w:r>
    </w:p>
    <w:p w:rsidR="006C17FB" w:rsidRPr="006C17FB" w:rsidRDefault="00104D6F" w:rsidP="004468EE">
      <w:pPr>
        <w:jc w:val="both"/>
        <w:rPr>
          <w:i/>
        </w:rPr>
      </w:pPr>
      <w:r>
        <w:t>5.</w:t>
      </w:r>
      <w:r w:rsidR="006C17FB">
        <w:t xml:space="preserve">15 – 5.30 pm: </w:t>
      </w:r>
      <w:r w:rsidR="006C17FB">
        <w:rPr>
          <w:i/>
        </w:rPr>
        <w:t>Summing Up</w:t>
      </w:r>
    </w:p>
    <w:p w:rsidR="006C17FB" w:rsidRDefault="006C17FB" w:rsidP="0030169B">
      <w:pPr>
        <w:ind w:left="567"/>
        <w:jc w:val="both"/>
      </w:pPr>
      <w:r>
        <w:t>Speaker:</w:t>
      </w:r>
      <w:r w:rsidR="0030169B">
        <w:t xml:space="preserve"> </w:t>
      </w:r>
      <w:r>
        <w:t>David Wilson, Scottish Government, Energy and Climate Change Directorate</w:t>
      </w:r>
    </w:p>
    <w:p w:rsidR="00BA6482" w:rsidRDefault="006C17FB" w:rsidP="004468EE">
      <w:pPr>
        <w:jc w:val="both"/>
      </w:pPr>
      <w:r>
        <w:t>5.</w:t>
      </w:r>
      <w:r w:rsidR="00104D6F">
        <w:t xml:space="preserve">30: </w:t>
      </w:r>
      <w:r w:rsidR="00104D6F" w:rsidRPr="0030169B">
        <w:rPr>
          <w:i/>
        </w:rPr>
        <w:t>Reception</w:t>
      </w:r>
    </w:p>
    <w:p w:rsidR="00F27E82" w:rsidRDefault="00F27E82" w:rsidP="004468EE">
      <w:pPr>
        <w:jc w:val="both"/>
        <w:rPr>
          <w:i/>
        </w:rPr>
      </w:pPr>
    </w:p>
    <w:p w:rsidR="00CF00DA" w:rsidRPr="00CF00DA" w:rsidRDefault="00CF00DA" w:rsidP="004468EE">
      <w:pPr>
        <w:jc w:val="both"/>
        <w:rPr>
          <w:i/>
        </w:rPr>
      </w:pPr>
      <w:r>
        <w:rPr>
          <w:i/>
        </w:rPr>
        <w:t xml:space="preserve">To register for this event, please contact </w:t>
      </w:r>
      <w:hyperlink r:id="rId6" w:history="1">
        <w:r w:rsidRPr="00FC3CC1">
          <w:rPr>
            <w:rStyle w:val="Hyperlink"/>
            <w:i/>
          </w:rPr>
          <w:t>claire.mcconnell@strath.ac.uk</w:t>
        </w:r>
      </w:hyperlink>
      <w:r>
        <w:rPr>
          <w:i/>
        </w:rPr>
        <w:t xml:space="preserve">. </w:t>
      </w:r>
    </w:p>
    <w:sectPr w:rsidR="00CF00DA" w:rsidRPr="00CF00DA" w:rsidSect="00CF00DA">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EE"/>
    <w:rsid w:val="00104D6F"/>
    <w:rsid w:val="00124A3D"/>
    <w:rsid w:val="00190526"/>
    <w:rsid w:val="001B57A3"/>
    <w:rsid w:val="00237F89"/>
    <w:rsid w:val="0030169B"/>
    <w:rsid w:val="00313AA3"/>
    <w:rsid w:val="00346C69"/>
    <w:rsid w:val="003A08EE"/>
    <w:rsid w:val="004468EE"/>
    <w:rsid w:val="004709EA"/>
    <w:rsid w:val="004A6EB1"/>
    <w:rsid w:val="005C68B7"/>
    <w:rsid w:val="00656C5A"/>
    <w:rsid w:val="006C17FB"/>
    <w:rsid w:val="006C28A1"/>
    <w:rsid w:val="007B14DC"/>
    <w:rsid w:val="007C3FAD"/>
    <w:rsid w:val="00840697"/>
    <w:rsid w:val="00843D87"/>
    <w:rsid w:val="0084718B"/>
    <w:rsid w:val="00910DE6"/>
    <w:rsid w:val="009555C2"/>
    <w:rsid w:val="00966BCD"/>
    <w:rsid w:val="00990E8F"/>
    <w:rsid w:val="009E4B5C"/>
    <w:rsid w:val="00A606FB"/>
    <w:rsid w:val="00B503A1"/>
    <w:rsid w:val="00B50AA7"/>
    <w:rsid w:val="00BA6482"/>
    <w:rsid w:val="00BB306B"/>
    <w:rsid w:val="00CD56DA"/>
    <w:rsid w:val="00CF00DA"/>
    <w:rsid w:val="00CF59BC"/>
    <w:rsid w:val="00EA1C4E"/>
    <w:rsid w:val="00EB391E"/>
    <w:rsid w:val="00EC041E"/>
    <w:rsid w:val="00F27E82"/>
    <w:rsid w:val="00F70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FAD"/>
    <w:rPr>
      <w:rFonts w:ascii="Tahoma" w:hAnsi="Tahoma" w:cs="Tahoma"/>
      <w:sz w:val="16"/>
      <w:szCs w:val="16"/>
    </w:rPr>
  </w:style>
  <w:style w:type="character" w:styleId="Hyperlink">
    <w:name w:val="Hyperlink"/>
    <w:basedOn w:val="DefaultParagraphFont"/>
    <w:uiPriority w:val="99"/>
    <w:unhideWhenUsed/>
    <w:rsid w:val="00CF00DA"/>
    <w:rPr>
      <w:color w:val="0000FF" w:themeColor="hyperlink"/>
      <w:u w:val="single"/>
    </w:rPr>
  </w:style>
  <w:style w:type="paragraph" w:styleId="NormalWeb">
    <w:name w:val="Normal (Web)"/>
    <w:basedOn w:val="Normal"/>
    <w:uiPriority w:val="99"/>
    <w:semiHidden/>
    <w:unhideWhenUsed/>
    <w:rsid w:val="00F27E82"/>
    <w:pPr>
      <w:spacing w:before="100" w:beforeAutospacing="1" w:after="100" w:afterAutospacing="1" w:line="240" w:lineRule="auto"/>
    </w:pPr>
    <w:rPr>
      <w:rFonts w:ascii="Times New Roman" w:eastAsia="Times New Roman" w:hAnsi="Times New Roman" w:cs="Times New Roman"/>
      <w:lang w:eastAsia="en-GB"/>
    </w:rPr>
  </w:style>
  <w:style w:type="paragraph" w:styleId="PlainText">
    <w:name w:val="Plain Text"/>
    <w:basedOn w:val="Normal"/>
    <w:link w:val="PlainTextChar"/>
    <w:uiPriority w:val="99"/>
    <w:unhideWhenUsed/>
    <w:rsid w:val="00966BC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6BC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3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FAD"/>
    <w:rPr>
      <w:rFonts w:ascii="Tahoma" w:hAnsi="Tahoma" w:cs="Tahoma"/>
      <w:sz w:val="16"/>
      <w:szCs w:val="16"/>
    </w:rPr>
  </w:style>
  <w:style w:type="character" w:styleId="Hyperlink">
    <w:name w:val="Hyperlink"/>
    <w:basedOn w:val="DefaultParagraphFont"/>
    <w:uiPriority w:val="99"/>
    <w:unhideWhenUsed/>
    <w:rsid w:val="00CF00DA"/>
    <w:rPr>
      <w:color w:val="0000FF" w:themeColor="hyperlink"/>
      <w:u w:val="single"/>
    </w:rPr>
  </w:style>
  <w:style w:type="paragraph" w:styleId="NormalWeb">
    <w:name w:val="Normal (Web)"/>
    <w:basedOn w:val="Normal"/>
    <w:uiPriority w:val="99"/>
    <w:semiHidden/>
    <w:unhideWhenUsed/>
    <w:rsid w:val="00F27E82"/>
    <w:pPr>
      <w:spacing w:before="100" w:beforeAutospacing="1" w:after="100" w:afterAutospacing="1" w:line="240" w:lineRule="auto"/>
    </w:pPr>
    <w:rPr>
      <w:rFonts w:ascii="Times New Roman" w:eastAsia="Times New Roman" w:hAnsi="Times New Roman" w:cs="Times New Roman"/>
      <w:lang w:eastAsia="en-GB"/>
    </w:rPr>
  </w:style>
  <w:style w:type="paragraph" w:styleId="PlainText">
    <w:name w:val="Plain Text"/>
    <w:basedOn w:val="Normal"/>
    <w:link w:val="PlainTextChar"/>
    <w:uiPriority w:val="99"/>
    <w:unhideWhenUsed/>
    <w:rsid w:val="00966BC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66BC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235364">
      <w:bodyDiv w:val="1"/>
      <w:marLeft w:val="0"/>
      <w:marRight w:val="0"/>
      <w:marTop w:val="0"/>
      <w:marBottom w:val="0"/>
      <w:divBdr>
        <w:top w:val="none" w:sz="0" w:space="0" w:color="auto"/>
        <w:left w:val="none" w:sz="0" w:space="0" w:color="auto"/>
        <w:bottom w:val="none" w:sz="0" w:space="0" w:color="auto"/>
        <w:right w:val="none" w:sz="0" w:space="0" w:color="auto"/>
      </w:divBdr>
    </w:div>
    <w:div w:id="1953515094">
      <w:bodyDiv w:val="1"/>
      <w:marLeft w:val="0"/>
      <w:marRight w:val="0"/>
      <w:marTop w:val="0"/>
      <w:marBottom w:val="0"/>
      <w:divBdr>
        <w:top w:val="none" w:sz="0" w:space="0" w:color="auto"/>
        <w:left w:val="none" w:sz="0" w:space="0" w:color="auto"/>
        <w:bottom w:val="none" w:sz="0" w:space="0" w:color="auto"/>
        <w:right w:val="none" w:sz="0" w:space="0" w:color="auto"/>
      </w:divBdr>
    </w:div>
    <w:div w:id="2038000375">
      <w:bodyDiv w:val="1"/>
      <w:marLeft w:val="0"/>
      <w:marRight w:val="0"/>
      <w:marTop w:val="0"/>
      <w:marBottom w:val="0"/>
      <w:divBdr>
        <w:top w:val="none" w:sz="0" w:space="0" w:color="auto"/>
        <w:left w:val="none" w:sz="0" w:space="0" w:color="auto"/>
        <w:bottom w:val="none" w:sz="0" w:space="0" w:color="auto"/>
        <w:right w:val="none" w:sz="0" w:space="0" w:color="auto"/>
      </w:divBdr>
      <w:divsChild>
        <w:div w:id="764961775">
          <w:marLeft w:val="0"/>
          <w:marRight w:val="0"/>
          <w:marTop w:val="0"/>
          <w:marBottom w:val="0"/>
          <w:divBdr>
            <w:top w:val="none" w:sz="0" w:space="0" w:color="auto"/>
            <w:left w:val="none" w:sz="0" w:space="0" w:color="auto"/>
            <w:bottom w:val="none" w:sz="0" w:space="0" w:color="auto"/>
            <w:right w:val="none" w:sz="0" w:space="0" w:color="auto"/>
          </w:divBdr>
          <w:divsChild>
            <w:div w:id="1878425116">
              <w:marLeft w:val="0"/>
              <w:marRight w:val="0"/>
              <w:marTop w:val="0"/>
              <w:marBottom w:val="0"/>
              <w:divBdr>
                <w:top w:val="none" w:sz="0" w:space="0" w:color="auto"/>
                <w:left w:val="none" w:sz="0" w:space="0" w:color="auto"/>
                <w:bottom w:val="none" w:sz="0" w:space="0" w:color="auto"/>
                <w:right w:val="none" w:sz="0" w:space="0" w:color="auto"/>
              </w:divBdr>
              <w:divsChild>
                <w:div w:id="2145003746">
                  <w:marLeft w:val="0"/>
                  <w:marRight w:val="0"/>
                  <w:marTop w:val="300"/>
                  <w:marBottom w:val="300"/>
                  <w:divBdr>
                    <w:top w:val="none" w:sz="0" w:space="0" w:color="auto"/>
                    <w:left w:val="none" w:sz="0" w:space="0" w:color="auto"/>
                    <w:bottom w:val="none" w:sz="0" w:space="0" w:color="auto"/>
                    <w:right w:val="none" w:sz="0" w:space="0" w:color="auto"/>
                  </w:divBdr>
                  <w:divsChild>
                    <w:div w:id="1093666239">
                      <w:marLeft w:val="0"/>
                      <w:marRight w:val="0"/>
                      <w:marTop w:val="0"/>
                      <w:marBottom w:val="0"/>
                      <w:divBdr>
                        <w:top w:val="none" w:sz="0" w:space="0" w:color="auto"/>
                        <w:left w:val="none" w:sz="0" w:space="0" w:color="auto"/>
                        <w:bottom w:val="none" w:sz="0" w:space="0" w:color="auto"/>
                        <w:right w:val="none" w:sz="0" w:space="0" w:color="auto"/>
                      </w:divBdr>
                      <w:divsChild>
                        <w:div w:id="942611022">
                          <w:marLeft w:val="300"/>
                          <w:marRight w:val="0"/>
                          <w:marTop w:val="0"/>
                          <w:marBottom w:val="0"/>
                          <w:divBdr>
                            <w:top w:val="none" w:sz="0" w:space="0" w:color="auto"/>
                            <w:left w:val="none" w:sz="0" w:space="0" w:color="auto"/>
                            <w:bottom w:val="none" w:sz="0" w:space="0" w:color="auto"/>
                            <w:right w:val="none" w:sz="0" w:space="0" w:color="auto"/>
                          </w:divBdr>
                          <w:divsChild>
                            <w:div w:id="582373066">
                              <w:marLeft w:val="0"/>
                              <w:marRight w:val="0"/>
                              <w:marTop w:val="0"/>
                              <w:marBottom w:val="0"/>
                              <w:divBdr>
                                <w:top w:val="none" w:sz="0" w:space="0" w:color="auto"/>
                                <w:left w:val="none" w:sz="0" w:space="0" w:color="auto"/>
                                <w:bottom w:val="none" w:sz="0" w:space="0" w:color="auto"/>
                                <w:right w:val="none" w:sz="0" w:space="0" w:color="auto"/>
                              </w:divBdr>
                              <w:divsChild>
                                <w:div w:id="856308648">
                                  <w:marLeft w:val="0"/>
                                  <w:marRight w:val="0"/>
                                  <w:marTop w:val="0"/>
                                  <w:marBottom w:val="0"/>
                                  <w:divBdr>
                                    <w:top w:val="none" w:sz="0" w:space="0" w:color="auto"/>
                                    <w:left w:val="none" w:sz="0" w:space="0" w:color="auto"/>
                                    <w:bottom w:val="none" w:sz="0" w:space="0" w:color="auto"/>
                                    <w:right w:val="none" w:sz="0" w:space="0" w:color="auto"/>
                                  </w:divBdr>
                                  <w:divsChild>
                                    <w:div w:id="443306401">
                                      <w:marLeft w:val="0"/>
                                      <w:marRight w:val="0"/>
                                      <w:marTop w:val="0"/>
                                      <w:marBottom w:val="0"/>
                                      <w:divBdr>
                                        <w:top w:val="none" w:sz="0" w:space="0" w:color="auto"/>
                                        <w:left w:val="none" w:sz="0" w:space="0" w:color="auto"/>
                                        <w:bottom w:val="none" w:sz="0" w:space="0" w:color="auto"/>
                                        <w:right w:val="none" w:sz="0" w:space="0" w:color="auto"/>
                                      </w:divBdr>
                                      <w:divsChild>
                                        <w:div w:id="680669308">
                                          <w:marLeft w:val="0"/>
                                          <w:marRight w:val="0"/>
                                          <w:marTop w:val="0"/>
                                          <w:marBottom w:val="0"/>
                                          <w:divBdr>
                                            <w:top w:val="none" w:sz="0" w:space="0" w:color="auto"/>
                                            <w:left w:val="none" w:sz="0" w:space="0" w:color="auto"/>
                                            <w:bottom w:val="none" w:sz="0" w:space="0" w:color="auto"/>
                                            <w:right w:val="none" w:sz="0" w:space="0" w:color="auto"/>
                                          </w:divBdr>
                                          <w:divsChild>
                                            <w:div w:id="650057397">
                                              <w:marLeft w:val="0"/>
                                              <w:marRight w:val="0"/>
                                              <w:marTop w:val="0"/>
                                              <w:marBottom w:val="0"/>
                                              <w:divBdr>
                                                <w:top w:val="none" w:sz="0" w:space="0" w:color="auto"/>
                                                <w:left w:val="none" w:sz="0" w:space="0" w:color="auto"/>
                                                <w:bottom w:val="none" w:sz="0" w:space="0" w:color="auto"/>
                                                <w:right w:val="none" w:sz="0" w:space="0" w:color="auto"/>
                                              </w:divBdr>
                                              <w:divsChild>
                                                <w:div w:id="1846482089">
                                                  <w:marLeft w:val="0"/>
                                                  <w:marRight w:val="0"/>
                                                  <w:marTop w:val="0"/>
                                                  <w:marBottom w:val="0"/>
                                                  <w:divBdr>
                                                    <w:top w:val="none" w:sz="0" w:space="0" w:color="auto"/>
                                                    <w:left w:val="none" w:sz="0" w:space="0" w:color="auto"/>
                                                    <w:bottom w:val="none" w:sz="0" w:space="0" w:color="auto"/>
                                                    <w:right w:val="none" w:sz="0" w:space="0" w:color="auto"/>
                                                  </w:divBdr>
                                                  <w:divsChild>
                                                    <w:div w:id="1970282154">
                                                      <w:marLeft w:val="0"/>
                                                      <w:marRight w:val="0"/>
                                                      <w:marTop w:val="0"/>
                                                      <w:marBottom w:val="375"/>
                                                      <w:divBdr>
                                                        <w:top w:val="none" w:sz="0" w:space="0" w:color="auto"/>
                                                        <w:left w:val="none" w:sz="0" w:space="0" w:color="auto"/>
                                                        <w:bottom w:val="none" w:sz="0" w:space="0" w:color="auto"/>
                                                        <w:right w:val="none" w:sz="0" w:space="0" w:color="auto"/>
                                                      </w:divBdr>
                                                      <w:divsChild>
                                                        <w:div w:id="407860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aire.mcconnell@strath.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McHarg</cp:lastModifiedBy>
  <cp:revision>8</cp:revision>
  <dcterms:created xsi:type="dcterms:W3CDTF">2012-12-14T10:20:00Z</dcterms:created>
  <dcterms:modified xsi:type="dcterms:W3CDTF">2013-01-08T13:57:00Z</dcterms:modified>
</cp:coreProperties>
</file>